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0"/>
        <w:gridCol w:w="6820"/>
      </w:tblGrid>
      <w:tr w:rsidR="008038AB" w:rsidRPr="008038AB" w14:paraId="0A9E2650" w14:textId="77777777" w:rsidTr="008038AB">
        <w:trPr>
          <w:trHeight w:val="1110"/>
        </w:trPr>
        <w:tc>
          <w:tcPr>
            <w:tcW w:w="9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CF2DE" w14:textId="65414179" w:rsidR="008038AB" w:rsidRPr="008038AB" w:rsidRDefault="00467947" w:rsidP="00803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Rzepak </w:t>
            </w:r>
            <w:r w:rsidR="003F6154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oz </w:t>
            </w:r>
            <w:r w:rsidR="00462DFA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OLIMPICO</w:t>
            </w:r>
            <w:r w:rsidR="003F6154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C/1</w:t>
            </w:r>
          </w:p>
        </w:tc>
      </w:tr>
      <w:tr w:rsidR="008038AB" w:rsidRPr="008038AB" w14:paraId="6BD728A2" w14:textId="77777777" w:rsidTr="008038AB">
        <w:trPr>
          <w:trHeight w:val="111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81AF" w14:textId="77777777" w:rsidR="008038AB" w:rsidRPr="008038AB" w:rsidRDefault="008038AB" w:rsidP="00803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38AB">
              <w:rPr>
                <w:rFonts w:ascii="Calibri" w:eastAsia="Times New Roman" w:hAnsi="Calibri" w:cs="Calibri"/>
                <w:color w:val="000000"/>
                <w:lang w:eastAsia="pl-PL"/>
              </w:rPr>
              <w:t>Kategoria główna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0060" w14:textId="1D2EC4B3" w:rsidR="008038AB" w:rsidRPr="008038AB" w:rsidRDefault="008038AB" w:rsidP="00803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38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3F6154">
              <w:rPr>
                <w:rFonts w:ascii="Calibri" w:eastAsia="Times New Roman" w:hAnsi="Calibri" w:cs="Calibri"/>
                <w:color w:val="000000"/>
                <w:lang w:eastAsia="pl-PL"/>
              </w:rPr>
              <w:t>Materiał siewny</w:t>
            </w:r>
          </w:p>
        </w:tc>
      </w:tr>
      <w:tr w:rsidR="008038AB" w:rsidRPr="008038AB" w14:paraId="43C72C93" w14:textId="77777777" w:rsidTr="008038AB">
        <w:trPr>
          <w:trHeight w:val="111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ACD0" w14:textId="77777777" w:rsidR="008038AB" w:rsidRPr="008038AB" w:rsidRDefault="008038AB" w:rsidP="00803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38AB">
              <w:rPr>
                <w:rFonts w:ascii="Calibri" w:eastAsia="Times New Roman" w:hAnsi="Calibri" w:cs="Calibri"/>
                <w:color w:val="000000"/>
                <w:lang w:eastAsia="pl-PL"/>
              </w:rPr>
              <w:t>Podkategoria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7902" w14:textId="29CA65D0" w:rsidR="008038AB" w:rsidRPr="008038AB" w:rsidRDefault="008038AB" w:rsidP="00803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38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467947">
              <w:rPr>
                <w:rFonts w:ascii="Calibri" w:eastAsia="Times New Roman" w:hAnsi="Calibri" w:cs="Calibri"/>
                <w:color w:val="000000"/>
                <w:lang w:eastAsia="pl-PL"/>
              </w:rPr>
              <w:t>Rzepak</w:t>
            </w:r>
            <w:r w:rsidR="003F615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ozim</w:t>
            </w:r>
            <w:r w:rsidR="00467947">
              <w:rPr>
                <w:rFonts w:ascii="Calibri" w:eastAsia="Times New Roman" w:hAnsi="Calibri" w:cs="Calibri"/>
                <w:color w:val="000000"/>
                <w:lang w:eastAsia="pl-PL"/>
              </w:rPr>
              <w:t>y</w:t>
            </w:r>
          </w:p>
        </w:tc>
      </w:tr>
      <w:tr w:rsidR="008038AB" w:rsidRPr="008038AB" w14:paraId="27C82B76" w14:textId="77777777" w:rsidTr="00874710">
        <w:trPr>
          <w:trHeight w:val="111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DDFE" w14:textId="77777777" w:rsidR="008038AB" w:rsidRPr="008038AB" w:rsidRDefault="008038AB" w:rsidP="00803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38A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Opis 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C2626" w14:textId="77777777" w:rsidR="00462DFA" w:rsidRDefault="00462DFA" w:rsidP="00462DFA">
            <w:pPr>
              <w:pStyle w:val="Akapitzlist"/>
              <w:numPr>
                <w:ilvl w:val="0"/>
                <w:numId w:val="4"/>
              </w:numPr>
              <w:spacing w:after="160" w:line="259" w:lineRule="auto"/>
            </w:pPr>
            <w:r>
              <w:t xml:space="preserve">Klasyczny mieszaniec o wyjątkowej odporności na </w:t>
            </w:r>
            <w:proofErr w:type="spellStart"/>
            <w:r>
              <w:t>Phome</w:t>
            </w:r>
            <w:proofErr w:type="spellEnd"/>
            <w:r>
              <w:t xml:space="preserve">. Odporność na suchą zgniliznę zabezpieczona genetycznie genami </w:t>
            </w:r>
            <w:r>
              <w:rPr>
                <w:b/>
              </w:rPr>
              <w:t>RLM 1, 7 i 9.</w:t>
            </w:r>
          </w:p>
          <w:p w14:paraId="557063E8" w14:textId="77777777" w:rsidR="00462DFA" w:rsidRDefault="00462DFA" w:rsidP="00462DFA">
            <w:pPr>
              <w:pStyle w:val="Akapitzlist"/>
              <w:numPr>
                <w:ilvl w:val="0"/>
                <w:numId w:val="4"/>
              </w:numPr>
              <w:spacing w:after="160" w:line="259" w:lineRule="auto"/>
            </w:pPr>
            <w:r>
              <w:t xml:space="preserve"> Wysoka zawartość tłuszczu, wyróżniająca się na tle innych odmian w latach suchych.</w:t>
            </w:r>
          </w:p>
          <w:p w14:paraId="53B5AEE5" w14:textId="77777777" w:rsidR="00462DFA" w:rsidRDefault="00462DFA" w:rsidP="00462DFA">
            <w:pPr>
              <w:pStyle w:val="Akapitzlist"/>
              <w:numPr>
                <w:ilvl w:val="0"/>
                <w:numId w:val="4"/>
              </w:numPr>
              <w:spacing w:after="160" w:line="259" w:lineRule="auto"/>
            </w:pPr>
            <w:r>
              <w:t>Wysoka zimotrwałość.</w:t>
            </w:r>
          </w:p>
          <w:p w14:paraId="7C036B71" w14:textId="77777777" w:rsidR="00462DFA" w:rsidRDefault="00462DFA" w:rsidP="00462DFA">
            <w:pPr>
              <w:pStyle w:val="Akapitzlist"/>
              <w:numPr>
                <w:ilvl w:val="0"/>
                <w:numId w:val="4"/>
              </w:numPr>
              <w:spacing w:after="160" w:line="259" w:lineRule="auto"/>
            </w:pPr>
            <w:r>
              <w:t>Plastyczny mieszaniec, adaptujący się do różnych warunków uprawy na stanowiskach słabszych i średnich.</w:t>
            </w:r>
          </w:p>
          <w:p w14:paraId="2A3DCF9A" w14:textId="77777777" w:rsidR="00462DFA" w:rsidRDefault="00462DFA" w:rsidP="00462DFA">
            <w:pPr>
              <w:pStyle w:val="Akapitzlist"/>
              <w:numPr>
                <w:ilvl w:val="0"/>
                <w:numId w:val="4"/>
              </w:numPr>
              <w:spacing w:after="160" w:line="259" w:lineRule="auto"/>
            </w:pPr>
            <w:r>
              <w:t>Rośliny wysokie o wysokiej odporności na wyleganie.</w:t>
            </w:r>
          </w:p>
          <w:p w14:paraId="20522309" w14:textId="77777777" w:rsidR="00462DFA" w:rsidRDefault="00462DFA" w:rsidP="00462DFA">
            <w:pPr>
              <w:pStyle w:val="Akapitzlist"/>
              <w:numPr>
                <w:ilvl w:val="0"/>
                <w:numId w:val="4"/>
              </w:numPr>
              <w:spacing w:after="160" w:line="259" w:lineRule="auto"/>
            </w:pPr>
            <w:r>
              <w:t>Doskonała odporność na okresowe susze we wszystkich kluczowych etapach wegetacji.</w:t>
            </w:r>
          </w:p>
          <w:p w14:paraId="0A16CCD1" w14:textId="77777777" w:rsidR="00462DFA" w:rsidRDefault="00462DFA" w:rsidP="00462DFA">
            <w:pPr>
              <w:pStyle w:val="Akapitzlist"/>
              <w:numPr>
                <w:ilvl w:val="0"/>
                <w:numId w:val="4"/>
              </w:numPr>
              <w:spacing w:after="160" w:line="259" w:lineRule="auto"/>
            </w:pPr>
            <w:r>
              <w:t>Duża liczba pędów z odpowiednią ilością łuszczyn i ziaren w łuszczynie o wysokiej MTN.</w:t>
            </w:r>
          </w:p>
          <w:p w14:paraId="27BC1869" w14:textId="77777777" w:rsidR="00462DFA" w:rsidRDefault="00462DFA" w:rsidP="00462DFA">
            <w:pPr>
              <w:pStyle w:val="Akapitzlist"/>
              <w:numPr>
                <w:ilvl w:val="0"/>
                <w:numId w:val="4"/>
              </w:numPr>
              <w:spacing w:after="160" w:line="259" w:lineRule="auto"/>
            </w:pPr>
            <w:r>
              <w:t>Wysoka odporność na pękanie łuszczyn.</w:t>
            </w:r>
          </w:p>
          <w:p w14:paraId="3B2223E7" w14:textId="76014D9B" w:rsidR="008038AB" w:rsidRPr="008038AB" w:rsidRDefault="00462DFA" w:rsidP="00462D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>Średnio późny w kwitnieniu i w dojrzewaniu</w:t>
            </w:r>
          </w:p>
        </w:tc>
      </w:tr>
      <w:tr w:rsidR="008038AB" w:rsidRPr="008038AB" w14:paraId="1265EC78" w14:textId="77777777" w:rsidTr="008038AB">
        <w:trPr>
          <w:trHeight w:val="111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1FD7" w14:textId="6BECEDCF" w:rsidR="008038AB" w:rsidRPr="008038AB" w:rsidRDefault="00592910" w:rsidP="00803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Hodowla/Producent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4A02" w14:textId="69F7613B" w:rsidR="008038AB" w:rsidRPr="008038AB" w:rsidRDefault="00462DFA" w:rsidP="00803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SOUFFLET SEEDS</w:t>
            </w:r>
          </w:p>
        </w:tc>
      </w:tr>
      <w:tr w:rsidR="008038AB" w:rsidRPr="008038AB" w14:paraId="6F96328B" w14:textId="77777777" w:rsidTr="008038AB">
        <w:trPr>
          <w:trHeight w:val="111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84D8" w14:textId="77777777" w:rsidR="008038AB" w:rsidRPr="008038AB" w:rsidRDefault="008038AB" w:rsidP="00803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38AB">
              <w:rPr>
                <w:rFonts w:ascii="Calibri" w:eastAsia="Times New Roman" w:hAnsi="Calibri" w:cs="Calibri"/>
                <w:color w:val="000000"/>
                <w:lang w:eastAsia="pl-PL"/>
              </w:rPr>
              <w:t>Opakowanie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36B9" w14:textId="37B10D55" w:rsidR="008038AB" w:rsidRPr="008038AB" w:rsidRDefault="00415502" w:rsidP="00803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Jednostka siewna 1,5 mln nasion do obsiewu 3 ha</w:t>
            </w:r>
          </w:p>
        </w:tc>
      </w:tr>
      <w:tr w:rsidR="008038AB" w:rsidRPr="008038AB" w14:paraId="52C09472" w14:textId="77777777" w:rsidTr="008038AB">
        <w:trPr>
          <w:trHeight w:val="111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B487" w14:textId="77777777" w:rsidR="008038AB" w:rsidRPr="008038AB" w:rsidRDefault="008038AB" w:rsidP="00803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38AB">
              <w:rPr>
                <w:rFonts w:ascii="Calibri" w:eastAsia="Times New Roman" w:hAnsi="Calibri" w:cs="Calibri"/>
                <w:color w:val="000000"/>
                <w:lang w:eastAsia="pl-PL"/>
              </w:rPr>
              <w:t>Ograniczenia logistyczne (ADR/Temperatura)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7189" w14:textId="657C63F5" w:rsidR="008038AB" w:rsidRPr="008038AB" w:rsidRDefault="00592910" w:rsidP="00803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Chronić przed zawilgoceniem</w:t>
            </w:r>
          </w:p>
        </w:tc>
      </w:tr>
      <w:tr w:rsidR="008038AB" w:rsidRPr="008038AB" w14:paraId="46777B0B" w14:textId="77777777" w:rsidTr="008038AB">
        <w:trPr>
          <w:trHeight w:val="111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C709" w14:textId="77777777" w:rsidR="008038AB" w:rsidRPr="008038AB" w:rsidRDefault="008038AB" w:rsidP="00803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38AB">
              <w:rPr>
                <w:rFonts w:ascii="Calibri" w:eastAsia="Times New Roman" w:hAnsi="Calibri" w:cs="Calibri"/>
                <w:color w:val="000000"/>
                <w:lang w:eastAsia="pl-PL"/>
              </w:rPr>
              <w:t>Przeznaczenie (uprawa(y))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7424" w14:textId="199C89D0" w:rsidR="008038AB" w:rsidRPr="008038AB" w:rsidRDefault="004141C2" w:rsidP="00803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Uprawy rolne</w:t>
            </w:r>
          </w:p>
        </w:tc>
      </w:tr>
      <w:tr w:rsidR="008038AB" w:rsidRPr="008038AB" w14:paraId="1BBE0D60" w14:textId="77777777" w:rsidTr="008038AB">
        <w:trPr>
          <w:trHeight w:val="111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3979" w14:textId="77777777" w:rsidR="008038AB" w:rsidRPr="008038AB" w:rsidRDefault="008038AB" w:rsidP="00803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38AB">
              <w:rPr>
                <w:rFonts w:ascii="Calibri" w:eastAsia="Times New Roman" w:hAnsi="Calibri" w:cs="Calibri"/>
                <w:color w:val="000000"/>
                <w:lang w:eastAsia="pl-PL"/>
              </w:rPr>
              <w:t>Substancja(e) aktywne / Skład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C70C" w14:textId="155E85FB" w:rsidR="008038AB" w:rsidRPr="008038AB" w:rsidRDefault="008038AB" w:rsidP="00803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38A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592910">
              <w:rPr>
                <w:rFonts w:ascii="Calibri" w:eastAsia="Times New Roman" w:hAnsi="Calibri" w:cs="Calibri"/>
                <w:color w:val="000000"/>
                <w:lang w:eastAsia="pl-PL"/>
              </w:rPr>
              <w:t>Zapraw</w:t>
            </w:r>
            <w:r w:rsidR="0009642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a: </w:t>
            </w:r>
            <w:proofErr w:type="spellStart"/>
            <w:r w:rsidR="00415502">
              <w:rPr>
                <w:rFonts w:ascii="Calibri" w:eastAsia="Times New Roman" w:hAnsi="Calibri" w:cs="Calibri"/>
                <w:color w:val="000000"/>
                <w:lang w:eastAsia="pl-PL"/>
              </w:rPr>
              <w:t>Scenic</w:t>
            </w:r>
            <w:proofErr w:type="spellEnd"/>
            <w:r w:rsidR="0041550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Gold + </w:t>
            </w:r>
            <w:proofErr w:type="spellStart"/>
            <w:r w:rsidR="00415502">
              <w:rPr>
                <w:rFonts w:ascii="Calibri" w:eastAsia="Times New Roman" w:hAnsi="Calibri" w:cs="Calibri"/>
                <w:color w:val="000000"/>
                <w:lang w:eastAsia="pl-PL"/>
              </w:rPr>
              <w:t>Buteo</w:t>
            </w:r>
            <w:proofErr w:type="spellEnd"/>
            <w:r w:rsidR="0041550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Start</w:t>
            </w:r>
          </w:p>
        </w:tc>
      </w:tr>
    </w:tbl>
    <w:p w14:paraId="6FB059CC" w14:textId="77777777" w:rsidR="00E92381" w:rsidRPr="00E92381" w:rsidRDefault="00E92381" w:rsidP="00E92381">
      <w:pPr>
        <w:rPr>
          <w:sz w:val="20"/>
          <w:szCs w:val="20"/>
        </w:rPr>
      </w:pPr>
    </w:p>
    <w:sectPr w:rsidR="00E92381" w:rsidRPr="00E92381" w:rsidSect="007C7711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79D8"/>
    <w:multiLevelType w:val="hybridMultilevel"/>
    <w:tmpl w:val="46F47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25DA5"/>
    <w:multiLevelType w:val="hybridMultilevel"/>
    <w:tmpl w:val="8C2AB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316C6"/>
    <w:multiLevelType w:val="hybridMultilevel"/>
    <w:tmpl w:val="E158B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4759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0333262">
    <w:abstractNumId w:val="1"/>
  </w:num>
  <w:num w:numId="3" w16cid:durableId="724915047">
    <w:abstractNumId w:val="0"/>
  </w:num>
  <w:num w:numId="4" w16cid:durableId="1534416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02A"/>
    <w:rsid w:val="00096422"/>
    <w:rsid w:val="00104FDE"/>
    <w:rsid w:val="003D57B5"/>
    <w:rsid w:val="003F6154"/>
    <w:rsid w:val="004141C2"/>
    <w:rsid w:val="00415502"/>
    <w:rsid w:val="00462DFA"/>
    <w:rsid w:val="00467947"/>
    <w:rsid w:val="004701BA"/>
    <w:rsid w:val="0050002A"/>
    <w:rsid w:val="00592910"/>
    <w:rsid w:val="005C5B26"/>
    <w:rsid w:val="005E1B8B"/>
    <w:rsid w:val="006B0DC5"/>
    <w:rsid w:val="007A03C7"/>
    <w:rsid w:val="007C7711"/>
    <w:rsid w:val="008038AB"/>
    <w:rsid w:val="00874710"/>
    <w:rsid w:val="00AF4C5E"/>
    <w:rsid w:val="00C44997"/>
    <w:rsid w:val="00E92381"/>
    <w:rsid w:val="00F9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E493E"/>
  <w15:chartTrackingRefBased/>
  <w15:docId w15:val="{E6313CE3-20CA-4FE7-85BD-597AC3DD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002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00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Martyna.Gorgol</dc:creator>
  <cp:keywords/>
  <dc:description/>
  <cp:lastModifiedBy>Dominik Pomykała  (Agrochem)</cp:lastModifiedBy>
  <cp:revision>3</cp:revision>
  <cp:lastPrinted>2022-10-14T08:24:00Z</cp:lastPrinted>
  <dcterms:created xsi:type="dcterms:W3CDTF">2022-08-24T22:40:00Z</dcterms:created>
  <dcterms:modified xsi:type="dcterms:W3CDTF">2022-10-14T08:25:00Z</dcterms:modified>
</cp:coreProperties>
</file>